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8" w:rsidRDefault="00C840CC" w:rsidP="00313478">
      <w:pPr>
        <w:rPr>
          <w:b/>
          <w:sz w:val="44"/>
          <w:szCs w:val="44"/>
        </w:rPr>
      </w:pPr>
      <w:r w:rsidRPr="00C840CC">
        <w:rPr>
          <w:b/>
          <w:noProof/>
          <w:sz w:val="44"/>
          <w:szCs w:val="44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7.1pt;margin-top:81.95pt;width:154.15pt;height:74.05pt;z-index:-251656192;mso-width-relative:margin;mso-height-relative:margin" wrapcoords="-89 0 -89 21471 21600 21471 21600 0 -89 0" stroked="f">
            <v:textbox style="mso-next-textbox:#_x0000_s1029">
              <w:txbxContent>
                <w:p w:rsidR="005C29EC" w:rsidRPr="00C840CC" w:rsidRDefault="005C29EC">
                  <w:pPr>
                    <w:rPr>
                      <w:b/>
                      <w:sz w:val="44"/>
                      <w:lang w:val="it-IT"/>
                    </w:rPr>
                  </w:pPr>
                  <w:r>
                    <w:rPr>
                      <w:b/>
                      <w:sz w:val="44"/>
                      <w:lang w:val="it-IT"/>
                    </w:rPr>
                    <w:t>SCÉNDRIN (Cenerino)</w:t>
                  </w:r>
                </w:p>
              </w:txbxContent>
            </v:textbox>
            <w10:wrap type="tight"/>
          </v:shape>
        </w:pict>
      </w:r>
      <w:r w:rsidR="001B7166">
        <w:rPr>
          <w:noProof/>
          <w:sz w:val="44"/>
          <w:szCs w:val="44"/>
          <w:lang w:eastAsia="it-CH"/>
        </w:rPr>
        <w:drawing>
          <wp:inline distT="0" distB="0" distL="0" distR="0">
            <wp:extent cx="2180652" cy="1733107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04" cy="17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47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5C29EC">
        <w:rPr>
          <w:b/>
          <w:noProof/>
          <w:sz w:val="44"/>
          <w:szCs w:val="44"/>
          <w:lang w:eastAsia="it-CH"/>
        </w:rPr>
        <w:drawing>
          <wp:inline distT="0" distB="0" distL="0" distR="0">
            <wp:extent cx="1617116" cy="1664898"/>
            <wp:effectExtent l="19050" t="0" r="2134" b="0"/>
            <wp:docPr id="12" name="Immagine 12" descr="\\servernas\FamilyShare\MONICA\LA SELVA\Foto\2018-05-14-PHOTO-000003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rnas\FamilyShare\MONICA\LA SELVA\Foto\2018-05-14-PHOTO-0000031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70" cy="16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7C" w:rsidRDefault="00A81618" w:rsidP="0044420C">
      <w:pPr>
        <w:spacing w:after="120" w:line="240" w:lineRule="auto"/>
      </w:pPr>
      <w:r>
        <w:t>Denominazione</w:t>
      </w:r>
      <w:r w:rsidR="00DE61C5">
        <w:tab/>
      </w:r>
      <w:r w:rsidR="00DE61C5">
        <w:tab/>
      </w:r>
      <w:r w:rsidR="00DE61C5">
        <w:tab/>
      </w:r>
      <w:r w:rsidR="00DE61C5">
        <w:tab/>
        <w:t xml:space="preserve">Formaggio di </w:t>
      </w:r>
      <w:r w:rsidR="000A3F9C">
        <w:t xml:space="preserve">latte di </w:t>
      </w:r>
      <w:r w:rsidR="00DE61C5">
        <w:t>capra</w:t>
      </w:r>
    </w:p>
    <w:p w:rsidR="00AB7492" w:rsidRDefault="00AB7492" w:rsidP="0044420C">
      <w:pPr>
        <w:spacing w:after="120" w:line="240" w:lineRule="auto"/>
      </w:pPr>
    </w:p>
    <w:p w:rsidR="0072267C" w:rsidRDefault="00A81618" w:rsidP="005C29EC">
      <w:pPr>
        <w:spacing w:after="120" w:line="240" w:lineRule="auto"/>
        <w:ind w:left="3540" w:hanging="3540"/>
      </w:pPr>
      <w:r>
        <w:t>Descrizione</w:t>
      </w:r>
      <w:r w:rsidR="00DE61C5">
        <w:tab/>
        <w:t xml:space="preserve">Formaggio a pasta </w:t>
      </w:r>
      <w:r w:rsidR="00C840CC">
        <w:t>semi-stagionata</w:t>
      </w:r>
      <w:r w:rsidR="00DE61C5">
        <w:t xml:space="preserve">, di latte </w:t>
      </w:r>
      <w:proofErr w:type="spellStart"/>
      <w:r w:rsidR="00A87289">
        <w:t>termizz</w:t>
      </w:r>
      <w:r w:rsidR="00C840CC">
        <w:t>a</w:t>
      </w:r>
      <w:r w:rsidR="00A87289">
        <w:t>to</w:t>
      </w:r>
      <w:proofErr w:type="spellEnd"/>
      <w:r w:rsidR="005C29EC">
        <w:t xml:space="preserve"> ricoperto di carbone vegetale</w:t>
      </w:r>
    </w:p>
    <w:p w:rsidR="00AB7492" w:rsidRDefault="00AB7492" w:rsidP="0044420C">
      <w:pPr>
        <w:spacing w:after="120" w:line="240" w:lineRule="auto"/>
        <w:ind w:left="3540" w:hanging="3540"/>
      </w:pPr>
    </w:p>
    <w:p w:rsidR="00A81618" w:rsidRDefault="00A81618" w:rsidP="0044420C">
      <w:pPr>
        <w:spacing w:after="120" w:line="240" w:lineRule="auto"/>
        <w:ind w:left="3540" w:hanging="3540"/>
      </w:pPr>
      <w:r>
        <w:t>Metodo di realizzazione</w:t>
      </w:r>
      <w:r w:rsidR="00DE61C5">
        <w:tab/>
      </w:r>
      <w:r w:rsidR="0044420C">
        <w:t>Con</w:t>
      </w:r>
      <w:r w:rsidR="00DE61C5">
        <w:t xml:space="preserve"> latte intero di capra</w:t>
      </w:r>
      <w:r w:rsidR="003E0B0F">
        <w:t xml:space="preserve"> </w:t>
      </w:r>
      <w:proofErr w:type="spellStart"/>
      <w:r w:rsidR="00A87289">
        <w:t>termizza</w:t>
      </w:r>
      <w:r w:rsidR="003E0B0F">
        <w:t>to</w:t>
      </w:r>
      <w:proofErr w:type="spellEnd"/>
      <w:r w:rsidR="00A010B2">
        <w:t xml:space="preserve">, </w:t>
      </w:r>
      <w:r w:rsidR="0044420C">
        <w:t>e sale da cucina</w:t>
      </w:r>
      <w:r w:rsidR="0017444D">
        <w:t>.</w:t>
      </w:r>
    </w:p>
    <w:p w:rsidR="00AB7492" w:rsidRDefault="00AB7492" w:rsidP="0044420C">
      <w:pPr>
        <w:spacing w:after="120" w:line="240" w:lineRule="auto"/>
      </w:pPr>
    </w:p>
    <w:p w:rsidR="00AB7492" w:rsidRDefault="00A81618" w:rsidP="0044420C">
      <w:pPr>
        <w:spacing w:after="120" w:line="240" w:lineRule="auto"/>
      </w:pPr>
      <w:r>
        <w:t>Maturazione e stagionatura</w:t>
      </w:r>
      <w:r w:rsidR="0017444D">
        <w:tab/>
      </w:r>
      <w:r w:rsidR="0017444D">
        <w:tab/>
      </w:r>
      <w:r w:rsidR="00A010B2">
        <w:t xml:space="preserve">minimo </w:t>
      </w:r>
      <w:r w:rsidR="00C840CC">
        <w:t>15</w:t>
      </w:r>
      <w:r w:rsidR="00A010B2">
        <w:t xml:space="preserve"> giorni</w:t>
      </w:r>
    </w:p>
    <w:p w:rsidR="00C840CC" w:rsidRDefault="00C840CC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Ingredienti</w:t>
      </w:r>
      <w:r w:rsidR="0017444D">
        <w:tab/>
      </w:r>
      <w:r w:rsidR="0017444D">
        <w:tab/>
      </w:r>
      <w:r w:rsidR="0017444D">
        <w:tab/>
      </w:r>
      <w:r w:rsidR="0017444D">
        <w:tab/>
        <w:t>Latte di capra, prodotto in azienda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Sale</w:t>
      </w:r>
      <w:r w:rsidR="00AB7492">
        <w:t xml:space="preserve"> (</w:t>
      </w:r>
      <w:r>
        <w:t>CH</w:t>
      </w:r>
      <w:r w:rsidR="00AB7492">
        <w:t>)</w:t>
      </w:r>
    </w:p>
    <w:p w:rsidR="005C29EC" w:rsidRDefault="005C29EC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Carbone vegetale di castagno</w:t>
      </w:r>
    </w:p>
    <w:p w:rsidR="0044420C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72267C" w:rsidRDefault="00A81618" w:rsidP="0044420C">
      <w:pPr>
        <w:spacing w:after="120" w:line="240" w:lineRule="auto"/>
      </w:pPr>
      <w:r>
        <w:t>Forma del prodotto</w:t>
      </w:r>
      <w:r w:rsidR="0017444D">
        <w:tab/>
      </w:r>
      <w:r w:rsidR="0017444D">
        <w:tab/>
      </w:r>
      <w:r w:rsidR="0017444D">
        <w:tab/>
      </w:r>
      <w:r w:rsidR="005B3B76">
        <w:t xml:space="preserve">Cilindrico diametro </w:t>
      </w:r>
      <w:r w:rsidR="005C29EC">
        <w:t>8</w:t>
      </w:r>
      <w:r w:rsidR="00A65DE3">
        <w:t xml:space="preserve"> c</w:t>
      </w:r>
      <w:r w:rsidR="00A010B2">
        <w:t>m</w:t>
      </w:r>
      <w:r w:rsidR="005B3B76">
        <w:t xml:space="preserve">, altezza </w:t>
      </w:r>
      <w:r w:rsidR="005C29EC">
        <w:t>5</w:t>
      </w:r>
      <w:r w:rsidR="005B3B76">
        <w:t xml:space="preserve"> cm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 xml:space="preserve">Caratteristiche </w:t>
      </w:r>
      <w:r w:rsidR="0017444D">
        <w:t>o</w:t>
      </w:r>
      <w:r>
        <w:t>rganolettiche</w:t>
      </w:r>
      <w:r w:rsidR="0017444D">
        <w:tab/>
      </w:r>
      <w:r w:rsidR="0017444D">
        <w:tab/>
      </w:r>
      <w:r w:rsidR="00A010B2">
        <w:t xml:space="preserve">Crosta di muffa </w:t>
      </w:r>
      <w:r w:rsidR="005C29EC">
        <w:t>nera</w:t>
      </w:r>
      <w:r w:rsidR="00A65DE3">
        <w:t xml:space="preserve"> edibile</w:t>
      </w:r>
      <w:r w:rsidR="0017444D">
        <w:tab/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Colore </w:t>
      </w:r>
      <w:r w:rsidR="005C29EC">
        <w:t>nero</w:t>
      </w:r>
      <w:r>
        <w:t xml:space="preserve"> </w:t>
      </w:r>
    </w:p>
    <w:p w:rsidR="00A81618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Pasta </w:t>
      </w:r>
      <w:r w:rsidR="00A65DE3">
        <w:t>compatta e gessosa</w:t>
      </w:r>
    </w:p>
    <w:p w:rsidR="00AB7492" w:rsidRDefault="0017444D" w:rsidP="0044420C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2267C">
        <w:t xml:space="preserve">Sapore </w:t>
      </w:r>
      <w:r w:rsidR="00A65DE3">
        <w:t xml:space="preserve">deciso con note </w:t>
      </w:r>
      <w:r w:rsidR="00A65DE3" w:rsidRPr="005C29EC">
        <w:rPr>
          <w:sz w:val="20"/>
        </w:rPr>
        <w:t>animal</w:t>
      </w:r>
      <w:r w:rsidR="00A65DE3">
        <w:t>i e vegetali</w:t>
      </w:r>
    </w:p>
    <w:p w:rsidR="00A65DE3" w:rsidRDefault="00A65DE3" w:rsidP="00A65DE3">
      <w:pPr>
        <w:spacing w:after="120" w:line="240" w:lineRule="auto"/>
        <w:ind w:left="3537"/>
      </w:pPr>
      <w:r>
        <w:t xml:space="preserve">Affinamento con </w:t>
      </w:r>
      <w:r w:rsidR="005C29EC">
        <w:t>cenere di castagno</w:t>
      </w:r>
    </w:p>
    <w:p w:rsidR="005B3B76" w:rsidRDefault="005B3B76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Allergeni</w:t>
      </w:r>
      <w:r w:rsidR="0072267C">
        <w:tab/>
      </w:r>
      <w:r w:rsidR="0072267C">
        <w:tab/>
      </w:r>
      <w:r w:rsidR="0072267C">
        <w:tab/>
      </w:r>
      <w:r w:rsidR="0072267C">
        <w:tab/>
        <w:t>Lattosio, proteine di latte caprino</w:t>
      </w:r>
    </w:p>
    <w:p w:rsidR="00AB7492" w:rsidRDefault="00AB7492" w:rsidP="0044420C">
      <w:pPr>
        <w:spacing w:after="120" w:line="240" w:lineRule="auto"/>
      </w:pPr>
    </w:p>
    <w:p w:rsidR="00A81618" w:rsidRDefault="00A81618" w:rsidP="0044420C">
      <w:pPr>
        <w:spacing w:after="120" w:line="240" w:lineRule="auto"/>
      </w:pPr>
      <w:r>
        <w:t>Confezionamento</w:t>
      </w:r>
      <w:r w:rsidR="0072267C">
        <w:tab/>
      </w:r>
      <w:r w:rsidR="0072267C">
        <w:tab/>
      </w:r>
      <w:r w:rsidR="0072267C">
        <w:tab/>
      </w:r>
      <w:r w:rsidR="00A010B2">
        <w:t xml:space="preserve">In </w:t>
      </w:r>
      <w:r w:rsidR="00A65DE3">
        <w:t>scatolette</w:t>
      </w:r>
      <w:r w:rsidR="00A010B2">
        <w:t xml:space="preserve"> con etichetta</w:t>
      </w:r>
    </w:p>
    <w:p w:rsidR="00AB7492" w:rsidRDefault="00AB7492" w:rsidP="0044420C">
      <w:pPr>
        <w:spacing w:after="120" w:line="240" w:lineRule="auto"/>
      </w:pPr>
    </w:p>
    <w:p w:rsidR="00F61EF8" w:rsidRDefault="00A81618" w:rsidP="0044420C">
      <w:pPr>
        <w:spacing w:after="120" w:line="240" w:lineRule="auto"/>
      </w:pPr>
      <w:r>
        <w:t>Conservazione</w:t>
      </w:r>
      <w:r w:rsidR="0072267C">
        <w:tab/>
      </w:r>
      <w:r w:rsidR="0072267C">
        <w:tab/>
      </w:r>
      <w:r w:rsidR="0072267C">
        <w:tab/>
      </w:r>
      <w:r w:rsidR="0072267C">
        <w:tab/>
        <w:t xml:space="preserve">3°C </w:t>
      </w:r>
      <w:r w:rsidR="00AB7492">
        <w:t>/</w:t>
      </w:r>
      <w:r w:rsidR="0072267C">
        <w:t xml:space="preserve"> 5°C</w:t>
      </w:r>
      <w:r w:rsidR="00AB7492">
        <w:t xml:space="preserve"> </w:t>
      </w:r>
    </w:p>
    <w:p w:rsidR="00A81618" w:rsidRDefault="00F61EF8" w:rsidP="00F61EF8">
      <w:pPr>
        <w:spacing w:after="120" w:line="240" w:lineRule="auto"/>
        <w:ind w:left="2832" w:firstLine="708"/>
      </w:pPr>
      <w:r>
        <w:t>C</w:t>
      </w:r>
      <w:r w:rsidR="0072267C">
        <w:t xml:space="preserve">onsumare </w:t>
      </w:r>
      <w:r>
        <w:t xml:space="preserve">preferibilmente </w:t>
      </w:r>
      <w:r w:rsidR="0072267C">
        <w:t xml:space="preserve">entro </w:t>
      </w:r>
      <w:r w:rsidR="00A65DE3">
        <w:t>30</w:t>
      </w:r>
      <w:r w:rsidR="0072267C">
        <w:t xml:space="preserve"> giorni dalla produzione</w:t>
      </w:r>
    </w:p>
    <w:sectPr w:rsidR="00A81618" w:rsidSect="00AB749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81618"/>
    <w:rsid w:val="00050BD2"/>
    <w:rsid w:val="0006290E"/>
    <w:rsid w:val="000A3F9C"/>
    <w:rsid w:val="00113B6F"/>
    <w:rsid w:val="0017444D"/>
    <w:rsid w:val="001B7166"/>
    <w:rsid w:val="00313478"/>
    <w:rsid w:val="003E0B0F"/>
    <w:rsid w:val="0044420C"/>
    <w:rsid w:val="004B572B"/>
    <w:rsid w:val="005B3B76"/>
    <w:rsid w:val="005C29EC"/>
    <w:rsid w:val="006D2342"/>
    <w:rsid w:val="007022C0"/>
    <w:rsid w:val="0072267C"/>
    <w:rsid w:val="00730EE4"/>
    <w:rsid w:val="007751F8"/>
    <w:rsid w:val="009E529B"/>
    <w:rsid w:val="00A010B2"/>
    <w:rsid w:val="00A65DE3"/>
    <w:rsid w:val="00A81618"/>
    <w:rsid w:val="00A87289"/>
    <w:rsid w:val="00AB7492"/>
    <w:rsid w:val="00B65FE1"/>
    <w:rsid w:val="00C1098A"/>
    <w:rsid w:val="00C840CC"/>
    <w:rsid w:val="00CB676B"/>
    <w:rsid w:val="00CE3D6B"/>
    <w:rsid w:val="00D03794"/>
    <w:rsid w:val="00DE61C5"/>
    <w:rsid w:val="00DE6C73"/>
    <w:rsid w:val="00DF2A52"/>
    <w:rsid w:val="00E33BE7"/>
    <w:rsid w:val="00F61EF8"/>
    <w:rsid w:val="00F7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C18D-936C-4A89-AEAC-D93F6D9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Monica</cp:lastModifiedBy>
  <cp:revision>3</cp:revision>
  <cp:lastPrinted>2017-07-13T13:46:00Z</cp:lastPrinted>
  <dcterms:created xsi:type="dcterms:W3CDTF">2018-05-28T13:43:00Z</dcterms:created>
  <dcterms:modified xsi:type="dcterms:W3CDTF">2018-05-28T13:48:00Z</dcterms:modified>
</cp:coreProperties>
</file>